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A9" w:rsidRDefault="00B51D06" w:rsidP="00B51D06">
      <w:pPr>
        <w:spacing w:after="12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dezbatere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hotărâre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0F4DA9" w:rsidRDefault="00B51D06" w:rsidP="00B51D06">
      <w:pPr>
        <w:ind w:left="0" w:hanging="2"/>
        <w:jc w:val="center"/>
        <w:rPr>
          <w:b/>
          <w:color w:val="000000"/>
          <w:sz w:val="24"/>
        </w:rPr>
      </w:pPr>
      <w:proofErr w:type="spellStart"/>
      <w:proofErr w:type="gramStart"/>
      <w:r>
        <w:rPr>
          <w:b/>
          <w:color w:val="000000"/>
          <w:sz w:val="24"/>
        </w:rPr>
        <w:t>privind</w:t>
      </w:r>
      <w:proofErr w:type="spellEnd"/>
      <w:proofErr w:type="gram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finanţarea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nerambursabilă</w:t>
      </w:r>
      <w:proofErr w:type="spellEnd"/>
      <w:r>
        <w:rPr>
          <w:b/>
          <w:color w:val="000000"/>
          <w:sz w:val="24"/>
        </w:rPr>
        <w:t xml:space="preserve"> din </w:t>
      </w:r>
      <w:proofErr w:type="spellStart"/>
      <w:r>
        <w:rPr>
          <w:b/>
          <w:color w:val="000000"/>
          <w:sz w:val="24"/>
        </w:rPr>
        <w:t>bugetul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Municipiului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Braşov</w:t>
      </w:r>
      <w:proofErr w:type="spellEnd"/>
    </w:p>
    <w:p w:rsidR="000F4DA9" w:rsidRDefault="00B51D06" w:rsidP="00B51D06">
      <w:pPr>
        <w:ind w:left="0" w:hanging="2"/>
        <w:jc w:val="center"/>
        <w:rPr>
          <w:b/>
          <w:i/>
          <w:color w:val="000000"/>
          <w:sz w:val="24"/>
        </w:rPr>
      </w:pPr>
      <w:proofErr w:type="gramStart"/>
      <w:r>
        <w:rPr>
          <w:b/>
          <w:color w:val="000000"/>
          <w:sz w:val="24"/>
        </w:rPr>
        <w:t>a</w:t>
      </w:r>
      <w:proofErr w:type="gram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proiectelor</w:t>
      </w:r>
      <w:proofErr w:type="spellEnd"/>
      <w:r>
        <w:rPr>
          <w:b/>
          <w:color w:val="000000"/>
          <w:sz w:val="24"/>
        </w:rPr>
        <w:t xml:space="preserve">  de </w:t>
      </w:r>
      <w:proofErr w:type="spellStart"/>
      <w:r>
        <w:rPr>
          <w:b/>
          <w:color w:val="000000"/>
          <w:sz w:val="24"/>
        </w:rPr>
        <w:t>mediu</w:t>
      </w:r>
      <w:proofErr w:type="spellEnd"/>
    </w:p>
    <w:p w:rsidR="000F4DA9" w:rsidRDefault="000F4DA9" w:rsidP="00B51D06">
      <w:pPr>
        <w:ind w:left="1" w:right="-1" w:hanging="3"/>
        <w:rPr>
          <w:sz w:val="28"/>
          <w:szCs w:val="28"/>
        </w:rPr>
      </w:pPr>
    </w:p>
    <w:p w:rsidR="00B51D06" w:rsidRDefault="00B51D06" w:rsidP="00B51D06">
      <w:pPr>
        <w:ind w:left="1" w:right="-1" w:hanging="3"/>
        <w:rPr>
          <w:sz w:val="28"/>
          <w:szCs w:val="28"/>
        </w:rPr>
      </w:pPr>
    </w:p>
    <w:p w:rsidR="00B51D06" w:rsidRDefault="00B51D06" w:rsidP="00B51D06">
      <w:pPr>
        <w:ind w:left="1" w:right="-1" w:hanging="3"/>
        <w:rPr>
          <w:sz w:val="28"/>
          <w:szCs w:val="28"/>
        </w:rPr>
      </w:pPr>
    </w:p>
    <w:p w:rsidR="00B51D06" w:rsidRDefault="00B51D06" w:rsidP="00B51D06">
      <w:pPr>
        <w:ind w:left="1" w:right="-1" w:hanging="3"/>
        <w:rPr>
          <w:sz w:val="28"/>
          <w:szCs w:val="28"/>
        </w:rPr>
      </w:pPr>
    </w:p>
    <w:p w:rsidR="000F4DA9" w:rsidRDefault="00B51D06" w:rsidP="00B51D06">
      <w:pPr>
        <w:ind w:left="0" w:hanging="2"/>
        <w:jc w:val="both"/>
        <w:rPr>
          <w:sz w:val="24"/>
        </w:rPr>
      </w:pPr>
      <w:proofErr w:type="spellStart"/>
      <w:proofErr w:type="gram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conformitate</w:t>
      </w:r>
      <w:proofErr w:type="spellEnd"/>
      <w:r>
        <w:rPr>
          <w:sz w:val="24"/>
        </w:rPr>
        <w:t xml:space="preserve"> cu </w:t>
      </w:r>
      <w:proofErr w:type="spellStart"/>
      <w:r>
        <w:rPr>
          <w:sz w:val="24"/>
        </w:rPr>
        <w:t>prevederile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Legii</w:t>
      </w:r>
      <w:proofErr w:type="spellEnd"/>
      <w:r>
        <w:rPr>
          <w:sz w:val="24"/>
        </w:rPr>
        <w:t xml:space="preserve"> nr.</w:t>
      </w:r>
      <w:proofErr w:type="gramEnd"/>
      <w:r>
        <w:rPr>
          <w:sz w:val="24"/>
        </w:rPr>
        <w:t xml:space="preserve"> 52/2003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transparenţa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decizională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administraţia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persoanele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interesate</w:t>
      </w:r>
      <w:proofErr w:type="spellEnd"/>
      <w:r>
        <w:rPr>
          <w:sz w:val="24"/>
        </w:rPr>
        <w:t xml:space="preserve"> pot </w:t>
      </w:r>
      <w:proofErr w:type="spellStart"/>
      <w:r>
        <w:rPr>
          <w:sz w:val="24"/>
        </w:rPr>
        <w:t>trimite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propuneri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sugestii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opinii</w:t>
      </w:r>
      <w:proofErr w:type="spellEnd"/>
      <w:r>
        <w:rPr>
          <w:sz w:val="24"/>
        </w:rPr>
        <w:t xml:space="preserve"> cu </w:t>
      </w:r>
      <w:proofErr w:type="spellStart"/>
      <w:r>
        <w:rPr>
          <w:sz w:val="24"/>
        </w:rPr>
        <w:t>valoare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recomandare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proiect</w:t>
      </w:r>
      <w:proofErr w:type="spellEnd"/>
      <w:r>
        <w:rPr>
          <w:sz w:val="24"/>
        </w:rPr>
        <w:t xml:space="preserve"> de act </w:t>
      </w:r>
      <w:proofErr w:type="spellStart"/>
      <w:r>
        <w:rPr>
          <w:sz w:val="24"/>
        </w:rPr>
        <w:t>normativ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</w:t>
      </w:r>
      <w:proofErr w:type="spellEnd"/>
      <w:r>
        <w:rPr>
          <w:sz w:val="24"/>
        </w:rPr>
        <w:t xml:space="preserve"> e-mail </w:t>
      </w:r>
      <w:hyperlink r:id="rId6">
        <w:r>
          <w:rPr>
            <w:color w:val="000080"/>
            <w:sz w:val="24"/>
            <w:u w:val="single"/>
          </w:rPr>
          <w:t>infopublice@brasovcity.ro</w:t>
        </w:r>
      </w:hyperlink>
      <w:r>
        <w:rPr>
          <w:sz w:val="24"/>
        </w:rPr>
        <w:t xml:space="preserve">, </w:t>
      </w:r>
      <w:proofErr w:type="spellStart"/>
      <w:r>
        <w:rPr>
          <w:sz w:val="24"/>
        </w:rPr>
        <w:t>către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Primăria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Braşov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Biroul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Informaţii</w:t>
      </w:r>
      <w:proofErr w:type="spellEnd"/>
      <w:r>
        <w:rPr>
          <w:sz w:val="24"/>
        </w:rPr>
        <w:t xml:space="preserve"> Publice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Mass-Media </w:t>
      </w:r>
      <w:proofErr w:type="spellStart"/>
      <w:r>
        <w:rPr>
          <w:sz w:val="24"/>
        </w:rPr>
        <w:t>sau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intermediul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Centrului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Informaţii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Cetăţeni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Luni-Joi</w:t>
      </w:r>
      <w:proofErr w:type="spellEnd"/>
      <w:r>
        <w:rPr>
          <w:sz w:val="24"/>
        </w:rPr>
        <w:t xml:space="preserve">, 8.00-14.00, cu </w:t>
      </w:r>
      <w:proofErr w:type="spellStart"/>
      <w:r>
        <w:rPr>
          <w:sz w:val="24"/>
        </w:rPr>
        <w:t>pauză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dezinfecție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între</w:t>
      </w:r>
      <w:proofErr w:type="spellEnd"/>
      <w:r>
        <w:rPr>
          <w:sz w:val="24"/>
        </w:rPr>
        <w:t xml:space="preserve"> 11.00-11.30,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vineri</w:t>
      </w:r>
      <w:proofErr w:type="spellEnd"/>
      <w:r>
        <w:rPr>
          <w:sz w:val="24"/>
        </w:rPr>
        <w:t xml:space="preserve"> de la 8.00-13.30, cu </w:t>
      </w:r>
      <w:proofErr w:type="spellStart"/>
      <w:r>
        <w:rPr>
          <w:sz w:val="24"/>
        </w:rPr>
        <w:t>pauză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dezinfecție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între</w:t>
      </w:r>
      <w:proofErr w:type="spellEnd"/>
      <w:r>
        <w:rPr>
          <w:sz w:val="24"/>
        </w:rPr>
        <w:t xml:space="preserve"> 11.00-11.30).</w:t>
      </w:r>
    </w:p>
    <w:p w:rsidR="00B51D06" w:rsidRDefault="00B51D06" w:rsidP="00B51D06">
      <w:pPr>
        <w:ind w:left="0" w:hanging="2"/>
        <w:jc w:val="both"/>
        <w:rPr>
          <w:sz w:val="24"/>
        </w:rPr>
      </w:pPr>
    </w:p>
    <w:p w:rsidR="00B51D06" w:rsidRDefault="00B51D06" w:rsidP="00B51D06">
      <w:pPr>
        <w:ind w:left="0" w:hanging="2"/>
        <w:jc w:val="both"/>
        <w:rPr>
          <w:sz w:val="24"/>
        </w:rPr>
      </w:pPr>
    </w:p>
    <w:p w:rsidR="00B51D06" w:rsidRDefault="00B51D06" w:rsidP="00B51D06">
      <w:pPr>
        <w:ind w:left="0" w:hanging="2"/>
        <w:jc w:val="both"/>
        <w:rPr>
          <w:sz w:val="24"/>
        </w:rPr>
      </w:pPr>
    </w:p>
    <w:p w:rsidR="000F4DA9" w:rsidRDefault="00B51D06" w:rsidP="00B51D06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sz w:val="24"/>
        </w:rPr>
        <w:t xml:space="preserve"> </w:t>
      </w:r>
    </w:p>
    <w:p w:rsidR="000F4DA9" w:rsidRDefault="00B51D06" w:rsidP="000F4DA9">
      <w:pPr>
        <w:ind w:left="0" w:hanging="2"/>
        <w:jc w:val="both"/>
      </w:pPr>
      <w:proofErr w:type="spellStart"/>
      <w:proofErr w:type="gramStart"/>
      <w:r>
        <w:t>Aceste</w:t>
      </w:r>
      <w:proofErr w:type="spellEnd"/>
      <w:r>
        <w:t xml:space="preserve"> </w:t>
      </w:r>
      <w:proofErr w:type="spellStart"/>
      <w:r>
        <w:t>propuneri</w:t>
      </w:r>
      <w:proofErr w:type="spellEnd"/>
      <w:r>
        <w:t xml:space="preserve"> pot </w:t>
      </w:r>
      <w:proofErr w:type="spellStart"/>
      <w:r>
        <w:t>fi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r>
        <w:rPr>
          <w:b/>
        </w:rPr>
        <w:t>2</w:t>
      </w:r>
      <w:r>
        <w:rPr>
          <w:b/>
        </w:rPr>
        <w:t>3.</w:t>
      </w:r>
      <w:r>
        <w:rPr>
          <w:b/>
        </w:rPr>
        <w:t xml:space="preserve">04.2021- </w:t>
      </w:r>
      <w:r>
        <w:rPr>
          <w:b/>
          <w:lang w:val="ro-RO"/>
        </w:rPr>
        <w:t>21</w:t>
      </w:r>
      <w:r>
        <w:rPr>
          <w:b/>
        </w:rPr>
        <w:t>.05.2021</w:t>
      </w:r>
      <w:r>
        <w:t>.</w:t>
      </w:r>
      <w:proofErr w:type="gramEnd"/>
      <w:r>
        <w:t xml:space="preserve"> </w:t>
      </w:r>
      <w:bookmarkStart w:id="0" w:name="_GoBack"/>
      <w:bookmarkEnd w:id="0"/>
    </w:p>
    <w:sectPr w:rsidR="000F4DA9" w:rsidSect="000F4DA9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F4DA9"/>
    <w:rsid w:val="000F4DA9"/>
    <w:rsid w:val="00B51D06"/>
    <w:rsid w:val="581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F4DA9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rFonts w:ascii="Calibri" w:eastAsia="SimSun" w:hAnsi="Calibri" w:cs="Calibri"/>
      <w:kern w:val="1"/>
      <w:position w:val="-1"/>
      <w:szCs w:val="24"/>
      <w:lang w:eastAsia="hi-IN" w:bidi="hi-IN"/>
    </w:rPr>
  </w:style>
  <w:style w:type="paragraph" w:styleId="Heading1">
    <w:name w:val="heading 1"/>
    <w:basedOn w:val="Normal"/>
    <w:next w:val="Normal"/>
    <w:rsid w:val="000F4DA9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F4D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F4D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F4DA9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0F4D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F4DA9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0F4DA9"/>
    <w:rPr>
      <w:rFonts w:ascii="Segoe UI" w:hAnsi="Segoe UI" w:cs="Mangal"/>
      <w:sz w:val="18"/>
      <w:szCs w:val="16"/>
      <w:lang w:val="ro-RO"/>
    </w:rPr>
  </w:style>
  <w:style w:type="paragraph" w:styleId="BodyText">
    <w:name w:val="Body Text"/>
    <w:basedOn w:val="Normal"/>
    <w:rsid w:val="000F4DA9"/>
    <w:pPr>
      <w:spacing w:after="120"/>
    </w:pPr>
    <w:rPr>
      <w:sz w:val="24"/>
      <w:lang w:val="ro-RO"/>
    </w:rPr>
  </w:style>
  <w:style w:type="paragraph" w:styleId="BodyTextIndent">
    <w:name w:val="Body Text Indent"/>
    <w:basedOn w:val="Normal"/>
    <w:rsid w:val="000F4DA9"/>
    <w:pPr>
      <w:spacing w:after="120"/>
      <w:ind w:left="283"/>
    </w:pPr>
    <w:rPr>
      <w:sz w:val="24"/>
      <w:szCs w:val="21"/>
      <w:lang w:val="ro-RO"/>
    </w:rPr>
  </w:style>
  <w:style w:type="paragraph" w:styleId="List">
    <w:name w:val="List"/>
    <w:basedOn w:val="BodyText"/>
    <w:rsid w:val="000F4DA9"/>
  </w:style>
  <w:style w:type="paragraph" w:styleId="Subtitle">
    <w:name w:val="Subtitle"/>
    <w:basedOn w:val="Normal"/>
    <w:next w:val="Normal"/>
    <w:rsid w:val="000F4D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rsid w:val="000F4DA9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0F4DA9"/>
    <w:rPr>
      <w:color w:val="000080"/>
      <w:w w:val="100"/>
      <w:position w:val="-1"/>
      <w:u w:val="single"/>
      <w:vertAlign w:val="baseline"/>
      <w:cs w:val="0"/>
      <w:lang w:val="zh-CN" w:eastAsia="zh-CN" w:bidi="zh-CN"/>
    </w:rPr>
  </w:style>
  <w:style w:type="table" w:customStyle="1" w:styleId="TableNormal1">
    <w:name w:val="Table Normal1"/>
    <w:rsid w:val="000F4D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0F4DA9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rsid w:val="000F4DA9"/>
    <w:rPr>
      <w:rFonts w:ascii="Segoe UI" w:eastAsia="SimSun" w:hAnsi="Segoe UI" w:cs="Mangal"/>
      <w:w w:val="100"/>
      <w:kern w:val="1"/>
      <w:position w:val="-1"/>
      <w:sz w:val="18"/>
      <w:szCs w:val="16"/>
      <w:vertAlign w:val="baseline"/>
      <w:cs w:val="0"/>
      <w:lang w:eastAsia="hi-IN" w:bidi="hi-IN"/>
    </w:rPr>
  </w:style>
  <w:style w:type="character" w:customStyle="1" w:styleId="BodyTextIndentChar">
    <w:name w:val="Body Text Indent Char"/>
    <w:rsid w:val="000F4DA9"/>
    <w:rPr>
      <w:w w:val="100"/>
      <w:kern w:val="1"/>
      <w:position w:val="-1"/>
      <w:sz w:val="24"/>
      <w:szCs w:val="21"/>
      <w:vertAlign w:val="baseline"/>
      <w:cs w:val="0"/>
      <w:lang w:eastAsia="hi-IN" w:bidi="hi-IN"/>
    </w:rPr>
  </w:style>
  <w:style w:type="character" w:customStyle="1" w:styleId="do">
    <w:name w:val="do"/>
    <w:rsid w:val="000F4DA9"/>
    <w:rPr>
      <w:w w:val="100"/>
      <w:position w:val="-1"/>
      <w:vertAlign w:val="baseline"/>
      <w:cs w:val="0"/>
    </w:rPr>
  </w:style>
  <w:style w:type="character" w:customStyle="1" w:styleId="normalchar1">
    <w:name w:val="normal__char1"/>
    <w:rsid w:val="000F4DA9"/>
    <w:rPr>
      <w:rFonts w:ascii="Calibri" w:hAnsi="Calibri" w:cs="Calibri" w:hint="default"/>
      <w:w w:val="100"/>
      <w:position w:val="-1"/>
      <w:sz w:val="20"/>
      <w:szCs w:val="20"/>
      <w:u w:val="none"/>
      <w:vertAlign w:val="baseline"/>
      <w:cs w:val="0"/>
    </w:rPr>
  </w:style>
  <w:style w:type="paragraph" w:customStyle="1" w:styleId="Caption1">
    <w:name w:val="Caption1"/>
    <w:basedOn w:val="Normal"/>
    <w:rsid w:val="000F4DA9"/>
    <w:pPr>
      <w:suppressLineNumbers/>
      <w:spacing w:before="120" w:after="120"/>
    </w:pPr>
    <w:rPr>
      <w:i/>
      <w:iCs/>
      <w:sz w:val="24"/>
      <w:lang w:val="ro-RO"/>
    </w:rPr>
  </w:style>
  <w:style w:type="paragraph" w:customStyle="1" w:styleId="Heading">
    <w:name w:val="Heading"/>
    <w:basedOn w:val="Normal"/>
    <w:next w:val="BodyText"/>
    <w:rsid w:val="000F4DA9"/>
    <w:pPr>
      <w:keepNext/>
      <w:spacing w:before="240" w:after="120"/>
    </w:pPr>
    <w:rPr>
      <w:rFonts w:ascii="Arial" w:eastAsia="Microsoft YaHei" w:hAnsi="Arial" w:cs="Arial"/>
      <w:sz w:val="28"/>
      <w:szCs w:val="28"/>
      <w:lang w:val="ro-RO"/>
    </w:rPr>
  </w:style>
  <w:style w:type="paragraph" w:customStyle="1" w:styleId="Index">
    <w:name w:val="Index"/>
    <w:basedOn w:val="Normal"/>
    <w:rsid w:val="000F4DA9"/>
    <w:pPr>
      <w:suppressLineNumbers/>
    </w:pPr>
    <w:rPr>
      <w:sz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infopublice@brasovcity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YRiV5WvUQhzdvWSZZKN1B42bew==">AMUW2mVU/7YZU6/0ynEvEYali3u7xvp1AJTZyf123vOAliji2gwM5i5m8AKuDGu0LjdO0MWo91Kiau6s6SuUXypx9h2whsJcP+UkjyWlk9Zv/NzsqqgDnNI=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sorin.toarcea</dc:creator>
  <cp:lastModifiedBy>Loredana ARISANU</cp:lastModifiedBy>
  <cp:revision>3</cp:revision>
  <dcterms:created xsi:type="dcterms:W3CDTF">2021-04-14T09:45:00Z</dcterms:created>
  <dcterms:modified xsi:type="dcterms:W3CDTF">2021-04-29T07:04:00Z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